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ED91C" w14:textId="77777777" w:rsidR="004B354F" w:rsidRPr="00F334E1" w:rsidRDefault="004B354F" w:rsidP="00F35FFA">
      <w:pPr>
        <w:spacing w:line="276" w:lineRule="auto"/>
        <w:rPr>
          <w:rFonts w:asciiTheme="minorEastAsia" w:hAnsiTheme="minorEastAsia"/>
          <w:b/>
        </w:rPr>
      </w:pPr>
    </w:p>
    <w:p w14:paraId="263B17EC" w14:textId="07A9A989" w:rsidR="00F35FFA" w:rsidRPr="00F334E1" w:rsidRDefault="00B67364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敬拜</w:t>
      </w:r>
      <w:r w:rsidRPr="00F334E1">
        <w:rPr>
          <w:rFonts w:asciiTheme="minorEastAsia" w:hAnsiTheme="minorEastAsia"/>
          <w:b/>
          <w:lang w:eastAsia="zh-CN"/>
        </w:rPr>
        <w:t xml:space="preserve"> (Worship) </w:t>
      </w:r>
      <w:r w:rsidRPr="00F334E1">
        <w:rPr>
          <w:rFonts w:asciiTheme="minorEastAsia" w:hAnsiTheme="minorEastAsia" w:hint="eastAsia"/>
          <w:b/>
          <w:lang w:eastAsia="zh-CN"/>
        </w:rPr>
        <w:t>－</w:t>
      </w:r>
      <w:r w:rsidRPr="00F334E1">
        <w:rPr>
          <w:rFonts w:asciiTheme="minorEastAsia" w:hAnsiTheme="minorEastAsia"/>
          <w:b/>
          <w:lang w:eastAsia="zh-CN"/>
        </w:rPr>
        <w:t xml:space="preserve"> 15 mins</w:t>
      </w:r>
      <w:r w:rsidRPr="00F334E1">
        <w:rPr>
          <w:rFonts w:asciiTheme="minorEastAsia" w:hAnsiTheme="minorEastAsia" w:hint="eastAsia"/>
          <w:b/>
          <w:lang w:eastAsia="zh-CN"/>
        </w:rPr>
        <w:t>（小组长请自选二到三首诗歌）</w:t>
      </w:r>
    </w:p>
    <w:p w14:paraId="26F43A90" w14:textId="2869B392" w:rsidR="00F35FFA" w:rsidRPr="00F334E1" w:rsidRDefault="00B67364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欢迎</w:t>
      </w:r>
      <w:r w:rsidRPr="00F334E1">
        <w:rPr>
          <w:rFonts w:asciiTheme="minorEastAsia" w:hAnsiTheme="minorEastAsia"/>
          <w:b/>
          <w:lang w:eastAsia="zh-CN"/>
        </w:rPr>
        <w:t xml:space="preserve"> (Welcome) - 15 mins</w:t>
      </w:r>
      <w:r w:rsidRPr="00F334E1">
        <w:rPr>
          <w:rFonts w:asciiTheme="minorEastAsia" w:hAnsiTheme="minorEastAsia" w:hint="eastAsia"/>
          <w:b/>
          <w:lang w:eastAsia="zh-CN"/>
        </w:rPr>
        <w:t>（小组长请至教会网址选择适合的破冰游戏）</w:t>
      </w:r>
    </w:p>
    <w:p w14:paraId="2D61A4B5" w14:textId="474E9351" w:rsidR="00F86E89" w:rsidRPr="00F334E1" w:rsidRDefault="00B67364" w:rsidP="000833F7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神的工</w:t>
      </w:r>
      <w:r w:rsidRPr="00F334E1">
        <w:rPr>
          <w:rFonts w:asciiTheme="minorEastAsia" w:hAnsiTheme="minorEastAsia"/>
          <w:b/>
          <w:lang w:eastAsia="zh-CN"/>
        </w:rPr>
        <w:t xml:space="preserve"> (Work) – 15 mins</w:t>
      </w:r>
    </w:p>
    <w:p w14:paraId="294CADA0" w14:textId="77777777" w:rsidR="004B354F" w:rsidRPr="00F334E1" w:rsidRDefault="004B354F" w:rsidP="004B354F">
      <w:pPr>
        <w:pStyle w:val="a7"/>
        <w:spacing w:line="276" w:lineRule="auto"/>
        <w:ind w:leftChars="0" w:left="360"/>
        <w:rPr>
          <w:rFonts w:asciiTheme="minorEastAsia" w:hAnsiTheme="minorEastAsia"/>
          <w:b/>
        </w:rPr>
      </w:pPr>
    </w:p>
    <w:p w14:paraId="3EE9AE02" w14:textId="46B6A399" w:rsidR="00F35FFA" w:rsidRDefault="00B67364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请为</w:t>
      </w:r>
      <w:r w:rsidRPr="00F334E1">
        <w:rPr>
          <w:rFonts w:asciiTheme="minorEastAsia" w:hAnsiTheme="minorEastAsia"/>
          <w:lang w:eastAsia="zh-CN"/>
        </w:rPr>
        <w:t xml:space="preserve"> 7/30 </w:t>
      </w:r>
      <w:r w:rsidRPr="00F334E1">
        <w:rPr>
          <w:rFonts w:asciiTheme="minorEastAsia" w:hAnsiTheme="minorEastAsia" w:hint="eastAsia"/>
          <w:lang w:eastAsia="zh-CN"/>
        </w:rPr>
        <w:t>日生命光艺术团布道会代祷，并讨论如何进行邀请的工作。</w:t>
      </w:r>
    </w:p>
    <w:p w14:paraId="101D1A0D" w14:textId="125E6F45" w:rsidR="00AB0EC1" w:rsidRPr="00AB0EC1" w:rsidRDefault="00B67364" w:rsidP="00AB0EC1">
      <w:pPr>
        <w:pStyle w:val="a7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Theme="minorEastAsia" w:eastAsia="SimSun" w:hAnsiTheme="minorEastAsia" w:hint="eastAsia"/>
          <w:lang w:eastAsia="zh-CN"/>
        </w:rPr>
        <w:t>请继续为标杆人生四十天筹备事工，以及你所参与的小组</w:t>
      </w:r>
      <w:r w:rsidRPr="00AB0EC1">
        <w:rPr>
          <w:rFonts w:asciiTheme="minorEastAsia" w:eastAsia="SimSun" w:hAnsiTheme="minorEastAsia" w:hint="eastAsia"/>
          <w:lang w:eastAsia="zh-CN"/>
        </w:rPr>
        <w:t>祷告。</w:t>
      </w:r>
    </w:p>
    <w:p w14:paraId="190CDFFF" w14:textId="55649487" w:rsidR="00F35FFA" w:rsidRPr="00F334E1" w:rsidRDefault="00B67364" w:rsidP="000833F7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为弟兄姐妹与肢体的需要祷告。</w:t>
      </w:r>
    </w:p>
    <w:p w14:paraId="61E57186" w14:textId="17983116" w:rsidR="00F35FFA" w:rsidRPr="00F334E1" w:rsidRDefault="00B67364" w:rsidP="00F35FFA">
      <w:pPr>
        <w:pStyle w:val="a7"/>
        <w:numPr>
          <w:ilvl w:val="0"/>
          <w:numId w:val="4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为暑期开始短宣的行程祷告，并鼓励弟兄姐妹参与。</w:t>
      </w:r>
    </w:p>
    <w:p w14:paraId="7DAD95F5" w14:textId="77777777" w:rsidR="004B354F" w:rsidRPr="00F334E1" w:rsidRDefault="004B354F" w:rsidP="004B354F">
      <w:pPr>
        <w:pStyle w:val="a7"/>
        <w:spacing w:line="276" w:lineRule="auto"/>
        <w:ind w:leftChars="0" w:left="720"/>
        <w:rPr>
          <w:rFonts w:asciiTheme="minorEastAsia" w:hAnsiTheme="minorEastAsia"/>
          <w:lang w:eastAsia="zh-CN"/>
        </w:rPr>
      </w:pPr>
    </w:p>
    <w:p w14:paraId="2D61A4B9" w14:textId="54D6D34C" w:rsidR="00F86E89" w:rsidRPr="00F334E1" w:rsidRDefault="00B67364" w:rsidP="00F35FFA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神的话</w:t>
      </w:r>
      <w:r w:rsidRPr="00F334E1">
        <w:rPr>
          <w:rFonts w:asciiTheme="minorEastAsia" w:hAnsiTheme="minorEastAsia"/>
          <w:b/>
          <w:lang w:eastAsia="zh-CN"/>
        </w:rPr>
        <w:t xml:space="preserve"> (Word) - 45 mins</w:t>
      </w:r>
    </w:p>
    <w:p w14:paraId="18BC746D" w14:textId="77777777" w:rsidR="00F35FFA" w:rsidRPr="00F334E1" w:rsidRDefault="00F35FFA" w:rsidP="000833F7">
      <w:pPr>
        <w:spacing w:line="276" w:lineRule="auto"/>
        <w:rPr>
          <w:rFonts w:asciiTheme="minorEastAsia" w:hAnsiTheme="minorEastAsia"/>
        </w:rPr>
      </w:pPr>
    </w:p>
    <w:p w14:paraId="31638E71" w14:textId="6E4D55FA" w:rsidR="00A85585" w:rsidRPr="00F334E1" w:rsidRDefault="00B67364" w:rsidP="00A85585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本周背诵经文：</w:t>
      </w:r>
      <w:r>
        <w:rPr>
          <w:rFonts w:ascii="SimSun" w:eastAsia="SimSun" w:hAnsi="SimSun" w:hint="eastAsia"/>
          <w:b/>
          <w:lang w:eastAsia="zh-CN"/>
        </w:rPr>
        <w:t>約書</w:t>
      </w:r>
      <w:r>
        <w:rPr>
          <w:rFonts w:ascii="SimSun" w:hAnsi="SimSun"/>
          <w:b/>
          <w:lang w:eastAsia="zh-CN"/>
        </w:rPr>
        <w:t>亚记</w:t>
      </w:r>
      <w:r w:rsidRPr="00F334E1">
        <w:rPr>
          <w:rFonts w:asciiTheme="minorEastAsia" w:hAnsiTheme="minorEastAsia"/>
          <w:b/>
          <w:lang w:eastAsia="zh-CN"/>
        </w:rPr>
        <w:t xml:space="preserve"> </w:t>
      </w:r>
      <w:r>
        <w:rPr>
          <w:rFonts w:asciiTheme="minorEastAsia" w:hAnsiTheme="minorEastAsia"/>
          <w:b/>
          <w:lang w:eastAsia="zh-CN"/>
        </w:rPr>
        <w:t>1:8</w:t>
      </w:r>
      <w:r w:rsidRPr="00F334E1">
        <w:rPr>
          <w:rFonts w:asciiTheme="minorEastAsia" w:hAnsiTheme="minorEastAsia"/>
          <w:b/>
          <w:lang w:eastAsia="zh-CN"/>
        </w:rPr>
        <w:t xml:space="preserve"> </w:t>
      </w:r>
      <w:r w:rsidRPr="00F334E1">
        <w:rPr>
          <w:rFonts w:asciiTheme="minorEastAsia" w:hAnsiTheme="minorEastAsia" w:hint="eastAsia"/>
          <w:b/>
          <w:lang w:eastAsia="zh-CN"/>
        </w:rPr>
        <w:t>节</w:t>
      </w:r>
    </w:p>
    <w:p w14:paraId="10CB4A13" w14:textId="412B3380" w:rsidR="00F35FFA" w:rsidRPr="00A85585" w:rsidRDefault="00F35FFA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0C876BEC" w14:textId="5C169AE4" w:rsidR="001119FB" w:rsidRDefault="00B67364" w:rsidP="000833F7">
      <w:pPr>
        <w:spacing w:line="276" w:lineRule="auto"/>
        <w:rPr>
          <w:lang w:eastAsia="zh-CN"/>
        </w:rPr>
      </w:pPr>
      <w:r>
        <w:rPr>
          <w:b/>
          <w:bCs/>
          <w:i/>
          <w:iCs/>
          <w:sz w:val="20"/>
          <w:szCs w:val="20"/>
          <w:lang w:eastAsia="zh-CN"/>
        </w:rPr>
        <w:t>8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这律法书不可离开你的口，总要昼夜思想，好使你谨守遵行这书上所写的一切话。如此，你的道路就可以亨通，凡事顺利。</w:t>
      </w:r>
    </w:p>
    <w:p w14:paraId="4C4836D4" w14:textId="77777777" w:rsidR="00A85585" w:rsidRPr="00F334E1" w:rsidRDefault="00A85585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44A7FF9C" w14:textId="5669383C" w:rsidR="00982DA3" w:rsidRPr="00F334E1" w:rsidRDefault="00B67364" w:rsidP="000833F7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本周查经经文：</w:t>
      </w:r>
      <w:r>
        <w:rPr>
          <w:rFonts w:ascii="SimSun" w:eastAsia="SimSun" w:hAnsi="SimSun" w:hint="eastAsia"/>
          <w:b/>
          <w:lang w:eastAsia="zh-CN"/>
        </w:rPr>
        <w:t>約書</w:t>
      </w:r>
      <w:r>
        <w:rPr>
          <w:rFonts w:ascii="SimSun" w:hAnsi="SimSun"/>
          <w:b/>
          <w:lang w:eastAsia="zh-CN"/>
        </w:rPr>
        <w:t>记</w:t>
      </w:r>
      <w:r w:rsidRPr="00F334E1">
        <w:rPr>
          <w:rFonts w:asciiTheme="minorEastAsia" w:hAnsiTheme="minorEastAsia"/>
          <w:b/>
          <w:lang w:eastAsia="zh-CN"/>
        </w:rPr>
        <w:t xml:space="preserve"> </w:t>
      </w:r>
      <w:r>
        <w:rPr>
          <w:rFonts w:asciiTheme="minorEastAsia" w:hAnsiTheme="minorEastAsia"/>
          <w:b/>
          <w:lang w:eastAsia="zh-CN"/>
        </w:rPr>
        <w:t>1:1-9</w:t>
      </w:r>
      <w:r w:rsidRPr="00F334E1">
        <w:rPr>
          <w:rFonts w:asciiTheme="minorEastAsia" w:hAnsiTheme="minorEastAsia"/>
          <w:b/>
          <w:lang w:eastAsia="zh-CN"/>
        </w:rPr>
        <w:t xml:space="preserve"> </w:t>
      </w:r>
      <w:r w:rsidRPr="00F334E1">
        <w:rPr>
          <w:rFonts w:asciiTheme="minorEastAsia" w:hAnsiTheme="minorEastAsia" w:hint="eastAsia"/>
          <w:b/>
          <w:lang w:eastAsia="zh-CN"/>
        </w:rPr>
        <w:t>节</w:t>
      </w:r>
    </w:p>
    <w:p w14:paraId="2F9B7111" w14:textId="77777777" w:rsidR="00982DA3" w:rsidRPr="00F334E1" w:rsidRDefault="00982DA3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5DF32797" w14:textId="35A33B4C" w:rsidR="001119FB" w:rsidRDefault="00B67364" w:rsidP="000833F7">
      <w:pPr>
        <w:spacing w:line="276" w:lineRule="auto"/>
      </w:pPr>
      <w:r>
        <w:rPr>
          <w:rFonts w:hint="eastAsia"/>
          <w:lang w:eastAsia="zh-CN"/>
        </w:rPr>
        <w:t>耶和华的仆人摩西死了以后，耶和华晓谕摩西的帮手，嫩的儿子</w:t>
      </w:r>
      <w:r>
        <w:rPr>
          <w:rFonts w:ascii="SimSun" w:eastAsia="SimSun" w:hAnsi="SimSun" w:hint="eastAsia"/>
          <w:lang w:eastAsia="zh-CN"/>
        </w:rPr>
        <w:t>約書</w:t>
      </w:r>
      <w:r>
        <w:rPr>
          <w:rFonts w:hint="eastAsia"/>
          <w:lang w:eastAsia="zh-CN"/>
        </w:rPr>
        <w:t>亚，说：</w:t>
      </w:r>
      <w:bookmarkStart w:id="0" w:name="1:2"/>
      <w:bookmarkEnd w:id="0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「我的仆人摩西死了。现在你要起来，和众百姓过这约旦河，往我所要赐给以色列人的地去。</w:t>
      </w:r>
      <w:bookmarkStart w:id="1" w:name="1:3"/>
      <w:bookmarkEnd w:id="1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3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凡你们脚掌所踏之地，我都照着我所应许摩西的话赐给你们了。</w:t>
      </w:r>
      <w:bookmarkStart w:id="2" w:name="1:4"/>
      <w:bookmarkEnd w:id="2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从旷野和这黎巴嫩，直到幼发拉底大河，赫人的全地，又到大海日落之处，都要作你们的境界。</w:t>
      </w:r>
      <w:bookmarkStart w:id="3" w:name="1:5"/>
      <w:bookmarkEnd w:id="3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5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你平生的日子，必无一人能在你面前站立得住。我怎样与摩西同在，也必照样与你同在；我必不撇下你，也不丢弃你。</w:t>
      </w:r>
      <w:bookmarkStart w:id="4" w:name="1:6"/>
      <w:bookmarkEnd w:id="4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6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你当刚强壮胆！因为你必使这百姓承受那地为业，就是我向他们列祖起誓应许赐给他们的地。</w:t>
      </w:r>
      <w:bookmarkStart w:id="5" w:name="1:7"/>
      <w:bookmarkEnd w:id="5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7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只要刚强，大大壮胆，谨守遵行我仆人摩西所吩咐你的一切律法，不可偏离左右，使你无论往哪里去，都可以顺利。</w:t>
      </w:r>
      <w:bookmarkStart w:id="6" w:name="1:8"/>
      <w:bookmarkEnd w:id="6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8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这律法书不可离开你的口，总要昼夜思想，好使你谨守遵行这书上所写的一切话。如此，你的道路就可以亨通，凡事顺利。</w:t>
      </w:r>
      <w:bookmarkStart w:id="7" w:name="1:9"/>
      <w:bookmarkEnd w:id="7"/>
      <w:r>
        <w:rPr>
          <w:lang w:eastAsia="zh-CN"/>
        </w:rPr>
        <w:t xml:space="preserve"> </w:t>
      </w:r>
      <w:r>
        <w:rPr>
          <w:b/>
          <w:bCs/>
          <w:i/>
          <w:iCs/>
          <w:sz w:val="20"/>
          <w:szCs w:val="20"/>
          <w:lang w:eastAsia="zh-CN"/>
        </w:rPr>
        <w:t>9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我岂没有吩咐你吗？你当刚强壮胆！不要惧怕，也不要惊惶；因为你无论往哪里去，耶和华─你的　神必与你同在。」</w:t>
      </w:r>
    </w:p>
    <w:p w14:paraId="3F82D293" w14:textId="77777777" w:rsidR="00A85585" w:rsidRPr="00F334E1" w:rsidRDefault="00A85585" w:rsidP="000833F7">
      <w:pPr>
        <w:spacing w:line="276" w:lineRule="auto"/>
        <w:rPr>
          <w:rFonts w:asciiTheme="minorEastAsia" w:hAnsiTheme="minorEastAsia"/>
        </w:rPr>
      </w:pPr>
    </w:p>
    <w:p w14:paraId="2D61A4C0" w14:textId="5BB5A1D3" w:rsidR="00F86E89" w:rsidRPr="00F334E1" w:rsidRDefault="00B67364" w:rsidP="000833F7">
      <w:pPr>
        <w:spacing w:line="276" w:lineRule="auto"/>
        <w:rPr>
          <w:rFonts w:asciiTheme="minorEastAsia" w:hAnsiTheme="minorEastAsia"/>
          <w:b/>
          <w:lang w:eastAsia="zh-TW"/>
        </w:rPr>
      </w:pPr>
      <w:r w:rsidRPr="00F334E1">
        <w:rPr>
          <w:rFonts w:asciiTheme="minorEastAsia" w:hAnsiTheme="minorEastAsia" w:hint="eastAsia"/>
          <w:b/>
          <w:lang w:eastAsia="zh-CN"/>
        </w:rPr>
        <w:t>（以下问题可依需要与时间任选讨论）</w:t>
      </w:r>
    </w:p>
    <w:p w14:paraId="2D61A4C1" w14:textId="22EF2496" w:rsidR="00F86E89" w:rsidRDefault="00F86E89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4B5B4125" w14:textId="372360ED" w:rsidR="004D5B06" w:rsidRDefault="004D5B06" w:rsidP="000833F7">
      <w:pPr>
        <w:spacing w:line="276" w:lineRule="auto"/>
        <w:rPr>
          <w:rFonts w:asciiTheme="minorEastAsia" w:hAnsiTheme="minorEastAsia"/>
          <w:lang w:eastAsia="zh-TW"/>
        </w:rPr>
      </w:pPr>
    </w:p>
    <w:p w14:paraId="634A4846" w14:textId="77777777" w:rsidR="004D5B06" w:rsidRPr="00F334E1" w:rsidRDefault="004D5B06" w:rsidP="000833F7">
      <w:pPr>
        <w:spacing w:line="276" w:lineRule="auto"/>
        <w:rPr>
          <w:rFonts w:asciiTheme="minorEastAsia" w:hAnsiTheme="minorEastAsia" w:hint="eastAsia"/>
          <w:lang w:eastAsia="zh-TW"/>
        </w:rPr>
      </w:pPr>
    </w:p>
    <w:p w14:paraId="239756F6" w14:textId="1905295A" w:rsidR="00D677DC" w:rsidRPr="00F334E1" w:rsidRDefault="00B67364" w:rsidP="00331A82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lastRenderedPageBreak/>
        <w:t>请带领查经者简单介绍本段经文的前文、背景、与发生的事件。</w:t>
      </w:r>
    </w:p>
    <w:p w14:paraId="5FE695EA" w14:textId="1486FF12" w:rsidR="00331A82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这段经文中提到了几次『刚强』？请分析一下为什么神特别要求</w:t>
      </w:r>
      <w:r>
        <w:rPr>
          <w:rFonts w:ascii="SimSun" w:eastAsia="SimSun" w:hAnsi="SimSun" w:hint="eastAsia"/>
          <w:lang w:eastAsia="zh-CN"/>
        </w:rPr>
        <w:t>約書</w:t>
      </w:r>
      <w:r>
        <w:rPr>
          <w:rFonts w:asciiTheme="minorEastAsia" w:hAnsiTheme="minorEastAsia" w:hint="eastAsia"/>
          <w:lang w:eastAsia="zh-CN"/>
        </w:rPr>
        <w:t>亚必须刚强？約書亚所畏惧的会是甚么？</w:t>
      </w:r>
    </w:p>
    <w:p w14:paraId="391FD960" w14:textId="1D826617" w:rsidR="00B04D02" w:rsidRPr="00F334E1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在你的生命当中，你最怕甚么样的人事物？为什么？这段经文有甚么神的应许是可以帮助我们克服恐惧？</w:t>
      </w:r>
      <w:bookmarkStart w:id="8" w:name="_GoBack"/>
      <w:bookmarkEnd w:id="8"/>
    </w:p>
    <w:p w14:paraId="7F170E30" w14:textId="457768AE" w:rsidR="00331A82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神呼召約書亚要去扩张一个陌生的地界，并且逐出敌人，现在神给你甚么呼召呢？神应许给你的地界是甚么？</w:t>
      </w:r>
      <w:r>
        <w:rPr>
          <w:rFonts w:asciiTheme="minorEastAsia" w:hAnsiTheme="minorEastAsia"/>
          <w:lang w:eastAsia="zh-CN"/>
        </w:rPr>
        <w:t>(</w:t>
      </w:r>
      <w:r>
        <w:rPr>
          <w:rFonts w:asciiTheme="minorEastAsia" w:hAnsiTheme="minorEastAsia" w:hint="eastAsia"/>
          <w:lang w:eastAsia="zh-CN"/>
        </w:rPr>
        <w:t>譬如家庭、工作、事奉</w:t>
      </w:r>
      <w:r>
        <w:rPr>
          <w:rFonts w:asciiTheme="minorEastAsia" w:hAnsiTheme="minorEastAsia"/>
          <w:lang w:eastAsia="zh-CN"/>
        </w:rPr>
        <w:t>)</w:t>
      </w:r>
      <w:r>
        <w:rPr>
          <w:rFonts w:asciiTheme="minorEastAsia" w:hAnsiTheme="minorEastAsia" w:hint="eastAsia"/>
          <w:lang w:eastAsia="zh-CN"/>
        </w:rPr>
        <w:t>，当中是否也存在敌人拦阻？</w:t>
      </w:r>
      <w:r>
        <w:rPr>
          <w:rFonts w:asciiTheme="minorEastAsia" w:hAnsiTheme="minorEastAsia"/>
          <w:lang w:eastAsia="zh-CN"/>
        </w:rPr>
        <w:t>(</w:t>
      </w:r>
      <w:r>
        <w:rPr>
          <w:rFonts w:asciiTheme="minorEastAsia" w:hAnsiTheme="minorEastAsia" w:hint="eastAsia"/>
          <w:lang w:eastAsia="zh-CN"/>
        </w:rPr>
        <w:t>譬如懒惰、恶习、罪的引诱</w:t>
      </w:r>
      <w:r>
        <w:rPr>
          <w:rFonts w:asciiTheme="minorEastAsia" w:hAnsiTheme="minorEastAsia"/>
          <w:lang w:eastAsia="zh-CN"/>
        </w:rPr>
        <w:t>)</w:t>
      </w:r>
      <w:r>
        <w:rPr>
          <w:rFonts w:asciiTheme="minorEastAsia" w:hAnsiTheme="minorEastAsia" w:hint="eastAsia"/>
          <w:lang w:eastAsia="zh-CN"/>
        </w:rPr>
        <w:t>，可否分享一下？</w:t>
      </w:r>
      <w:r w:rsidR="00C26EE7" w:rsidRPr="00F334E1">
        <w:rPr>
          <w:rFonts w:asciiTheme="minorEastAsia" w:hAnsiTheme="minorEastAsia"/>
          <w:lang w:eastAsia="zh-CN"/>
        </w:rPr>
        <w:t xml:space="preserve"> </w:t>
      </w:r>
    </w:p>
    <w:p w14:paraId="5C298E19" w14:textId="129DFD8F" w:rsidR="00AB0EC1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="SimSun" w:eastAsia="SimSun" w:hAnsi="SimSun" w:hint="eastAsia"/>
          <w:lang w:eastAsia="zh-CN"/>
        </w:rPr>
        <w:t>你愿意在标竿人生四十天中，如何扩张你的境界呢？请分享？也请弟兄姐妹为你代祷，求神给你刚强壮胆的心。</w:t>
      </w:r>
    </w:p>
    <w:p w14:paraId="3A1F33A4" w14:textId="553A0400" w:rsidR="00A00BC0" w:rsidRPr="00F334E1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在你生命经历难处与试炼的时候，是否感受到神的同在？请分享。</w:t>
      </w:r>
    </w:p>
    <w:p w14:paraId="1B48A165" w14:textId="2404D137" w:rsidR="00331A82" w:rsidRPr="00F334E1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你认为在世上顺利亨通的生活是甚么样的生活？而圣经教导我们得到顺利亨通的秘诀是甚么？你认为有效吗？为什么？如何实践？</w:t>
      </w:r>
      <w:r w:rsidR="00B04D02" w:rsidRPr="00F334E1">
        <w:rPr>
          <w:rFonts w:asciiTheme="minorEastAsia" w:hAnsiTheme="minorEastAsia"/>
          <w:lang w:eastAsia="zh-CN"/>
        </w:rPr>
        <w:t xml:space="preserve"> </w:t>
      </w:r>
    </w:p>
    <w:p w14:paraId="2D61A4C8" w14:textId="68C8A618" w:rsidR="00F86E89" w:rsidRPr="00F334E1" w:rsidRDefault="00B67364" w:rsidP="000833F7">
      <w:pPr>
        <w:pStyle w:val="a7"/>
        <w:numPr>
          <w:ilvl w:val="0"/>
          <w:numId w:val="5"/>
        </w:numPr>
        <w:spacing w:line="276" w:lineRule="auto"/>
        <w:ind w:leftChars="0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请总结今天经文的内容，并请为这段经文定一个题目。也请带领查经者总结今天的学习。</w:t>
      </w:r>
    </w:p>
    <w:p w14:paraId="55456206" w14:textId="61CE7212" w:rsidR="00C26EE7" w:rsidRPr="00C26EE7" w:rsidRDefault="00C26EE7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47FAF9F9" w14:textId="77777777" w:rsidR="00C26EE7" w:rsidRPr="00F334E1" w:rsidRDefault="00C26EE7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C9" w14:textId="2970BBCA" w:rsidR="00F86E89" w:rsidRPr="00F334E1" w:rsidRDefault="00B67364" w:rsidP="00331A82">
      <w:pPr>
        <w:pStyle w:val="a7"/>
        <w:numPr>
          <w:ilvl w:val="0"/>
          <w:numId w:val="3"/>
        </w:numPr>
        <w:spacing w:line="276" w:lineRule="auto"/>
        <w:ind w:leftChars="0"/>
        <w:rPr>
          <w:rFonts w:asciiTheme="minorEastAsia" w:hAnsiTheme="minorEastAsia"/>
          <w:b/>
        </w:rPr>
      </w:pPr>
      <w:r w:rsidRPr="00F334E1">
        <w:rPr>
          <w:rFonts w:asciiTheme="minorEastAsia" w:hAnsiTheme="minorEastAsia" w:hint="eastAsia"/>
          <w:b/>
          <w:lang w:eastAsia="zh-CN"/>
        </w:rPr>
        <w:t>见证（</w:t>
      </w:r>
      <w:r w:rsidRPr="00F334E1">
        <w:rPr>
          <w:rFonts w:asciiTheme="minorEastAsia" w:hAnsiTheme="minorEastAsia"/>
          <w:b/>
          <w:lang w:eastAsia="zh-CN"/>
        </w:rPr>
        <w:t>Witness</w:t>
      </w:r>
      <w:r w:rsidRPr="00F334E1">
        <w:rPr>
          <w:rFonts w:asciiTheme="minorEastAsia" w:hAnsiTheme="minorEastAsia" w:hint="eastAsia"/>
          <w:b/>
          <w:lang w:eastAsia="zh-CN"/>
        </w:rPr>
        <w:t>）</w:t>
      </w:r>
      <w:r w:rsidRPr="00F334E1">
        <w:rPr>
          <w:rFonts w:asciiTheme="minorEastAsia" w:hAnsiTheme="minorEastAsia"/>
          <w:b/>
          <w:lang w:eastAsia="zh-CN"/>
        </w:rPr>
        <w:t>- 15 mins</w:t>
      </w:r>
    </w:p>
    <w:p w14:paraId="5ACF50E7" w14:textId="77777777" w:rsidR="00331A82" w:rsidRPr="00F334E1" w:rsidRDefault="00331A82" w:rsidP="00331A82">
      <w:pPr>
        <w:spacing w:line="276" w:lineRule="auto"/>
        <w:rPr>
          <w:rFonts w:asciiTheme="minorEastAsia" w:hAnsiTheme="minorEastAsia"/>
        </w:rPr>
      </w:pPr>
    </w:p>
    <w:p w14:paraId="2D61A4CA" w14:textId="0A794E17" w:rsidR="00F86E89" w:rsidRPr="00F334E1" w:rsidRDefault="00B67364" w:rsidP="000833F7">
      <w:pPr>
        <w:spacing w:line="276" w:lineRule="auto"/>
        <w:rPr>
          <w:rFonts w:asciiTheme="minorEastAsia" w:hAnsiTheme="minorEastAsia"/>
          <w:lang w:eastAsia="zh-CN"/>
        </w:rPr>
      </w:pPr>
      <w:r w:rsidRPr="00F334E1">
        <w:rPr>
          <w:rFonts w:asciiTheme="minorEastAsia" w:hAnsiTheme="minorEastAsia" w:hint="eastAsia"/>
          <w:lang w:eastAsia="zh-CN"/>
        </w:rPr>
        <w:t>请组员分享本周灵修心得、</w:t>
      </w:r>
      <w:r w:rsidRPr="00F334E1">
        <w:rPr>
          <w:rFonts w:asciiTheme="minorEastAsia" w:hAnsiTheme="minorEastAsia"/>
          <w:lang w:eastAsia="zh-CN"/>
        </w:rPr>
        <w:t>QT</w:t>
      </w:r>
      <w:r w:rsidRPr="00F334E1">
        <w:rPr>
          <w:rFonts w:asciiTheme="minorEastAsia" w:hAnsiTheme="minorEastAsia" w:hint="eastAsia"/>
          <w:lang w:eastAsia="zh-CN"/>
        </w:rPr>
        <w:t>心得、信仰生活、传福音的见证、或者经历神的见证</w:t>
      </w:r>
    </w:p>
    <w:p w14:paraId="2D61A4CB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CC" w14:textId="77777777" w:rsidR="00F86E89" w:rsidRPr="00F334E1" w:rsidRDefault="00F86E89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0B723420" w14:textId="547A9568" w:rsidR="00EC69FB" w:rsidRDefault="00EC69FB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7DC29A5C" w14:textId="5D81C2CC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561AEF9D" w14:textId="62673C44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7FDB90" w14:textId="1D16FB81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15BB55B0" w14:textId="4ED301E6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0FFCC0E7" w14:textId="6E812A6B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6C45362B" w14:textId="363BEDA8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34191E5F" w14:textId="42AF0245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4EF6F026" w14:textId="7267CEE6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13793961" w14:textId="77777777" w:rsidR="009859BE" w:rsidRDefault="009859BE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39C04280" w14:textId="1FC40111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3D69B77A" w14:textId="1BB0960B" w:rsidR="00FB6288" w:rsidRDefault="00FB6288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7C94D62" w14:textId="59D404C5" w:rsidR="003278CD" w:rsidRPr="00F334E1" w:rsidRDefault="003278CD" w:rsidP="000833F7">
      <w:pPr>
        <w:spacing w:line="276" w:lineRule="auto"/>
        <w:rPr>
          <w:rFonts w:asciiTheme="minorEastAsia" w:hAnsiTheme="minorEastAsia" w:hint="eastAsia"/>
          <w:lang w:eastAsia="zh-CN"/>
        </w:rPr>
      </w:pPr>
    </w:p>
    <w:p w14:paraId="32C489AC" w14:textId="77777777" w:rsidR="00EC69FB" w:rsidRPr="00F334E1" w:rsidRDefault="00EC69FB" w:rsidP="000833F7">
      <w:pPr>
        <w:spacing w:line="276" w:lineRule="auto"/>
        <w:rPr>
          <w:rFonts w:asciiTheme="minorEastAsia" w:hAnsiTheme="minorEastAsia"/>
          <w:lang w:eastAsia="zh-CN"/>
        </w:rPr>
      </w:pPr>
    </w:p>
    <w:p w14:paraId="2D61A4D2" w14:textId="517313FF" w:rsidR="00F86E89" w:rsidRPr="00F334E1" w:rsidRDefault="00B67364" w:rsidP="000833F7">
      <w:pPr>
        <w:spacing w:line="276" w:lineRule="auto"/>
        <w:rPr>
          <w:rFonts w:asciiTheme="minorEastAsia" w:hAnsiTheme="minorEastAsia"/>
          <w:b/>
          <w:lang w:eastAsia="zh-CN"/>
        </w:rPr>
      </w:pPr>
      <w:r w:rsidRPr="00F334E1">
        <w:rPr>
          <w:rFonts w:asciiTheme="minorEastAsia" w:hAnsiTheme="minorEastAsia" w:hint="eastAsia"/>
          <w:b/>
          <w:lang w:eastAsia="zh-CN"/>
        </w:rPr>
        <w:t>预查参考数据（仅供带领查经预备查经使用，请勿印出给小组员）</w:t>
      </w:r>
    </w:p>
    <w:p w14:paraId="3610491D" w14:textId="57294B54" w:rsidR="009859BE" w:rsidRPr="009859BE" w:rsidRDefault="00B67364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/>
          <w:bCs/>
          <w:u w:val="single"/>
          <w:bdr w:val="none" w:sz="0" w:space="0" w:color="auto"/>
          <w:lang w:eastAsia="zh-CN"/>
        </w:rPr>
      </w:pPr>
      <w:r w:rsidRPr="009859BE">
        <w:rPr>
          <w:rFonts w:ascii="新細明體" w:eastAsia="新細明體" w:hAnsi="新細明體" w:cs="新細明體"/>
          <w:b/>
          <w:bCs/>
          <w:u w:val="single"/>
          <w:bdr w:val="none" w:sz="0" w:space="0" w:color="auto"/>
          <w:lang w:eastAsia="zh-CN"/>
        </w:rPr>
        <w:t>1</w:t>
      </w:r>
      <w:r w:rsidRPr="009859BE">
        <w:rPr>
          <w:rFonts w:ascii="新細明體" w:eastAsia="新細明體" w:hAnsi="新細明體" w:cs="新細明體" w:hint="eastAsia"/>
          <w:b/>
          <w:bCs/>
          <w:u w:val="single"/>
          <w:bdr w:val="none" w:sz="0" w:space="0" w:color="auto"/>
          <w:lang w:eastAsia="zh-CN"/>
        </w:rPr>
        <w:t>：</w:t>
      </w:r>
      <w:r w:rsidRPr="009859BE">
        <w:rPr>
          <w:rFonts w:ascii="新細明體" w:eastAsia="新細明體" w:hAnsi="新細明體" w:cs="新細明體"/>
          <w:b/>
          <w:bCs/>
          <w:u w:val="single"/>
          <w:bdr w:val="none" w:sz="0" w:space="0" w:color="auto"/>
          <w:lang w:eastAsia="zh-CN"/>
        </w:rPr>
        <w:t>1</w:t>
      </w:r>
      <w:r>
        <w:rPr>
          <w:rFonts w:ascii="新細明體" w:eastAsia="新細明體" w:hAnsi="新細明體" w:cs="新細明體" w:hint="eastAsia"/>
          <w:b/>
          <w:bCs/>
          <w:u w:val="single"/>
          <w:bdr w:val="none" w:sz="0" w:space="0" w:color="auto"/>
          <w:lang w:eastAsia="zh-CN"/>
        </w:rPr>
        <w:t>节</w:t>
      </w:r>
      <w:r w:rsidRPr="009859BE">
        <w:rPr>
          <w:rFonts w:ascii="新細明體" w:eastAsia="新細明體" w:hAnsi="新細明體" w:cs="新細明體" w:hint="eastAsia"/>
          <w:b/>
          <w:bCs/>
          <w:u w:val="single"/>
          <w:bdr w:val="none" w:sz="0" w:space="0" w:color="auto"/>
          <w:lang w:eastAsia="zh-CN"/>
        </w:rPr>
        <w:t>：使命的继承</w:t>
      </w:r>
    </w:p>
    <w:p w14:paraId="2F992A6D" w14:textId="04694496" w:rsidR="009859BE" w:rsidRDefault="00B67364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CN"/>
        </w:rPr>
      </w:pPr>
      <w:r w:rsidRPr="009859BE">
        <w:rPr>
          <w:rFonts w:ascii="新細明體" w:eastAsia="新細明體" w:hAnsi="新細明體" w:cs="新細明體" w:hint="eastAsia"/>
          <w:bCs/>
          <w:bdr w:val="none" w:sz="0" w:space="0" w:color="auto"/>
          <w:lang w:eastAsia="zh-CN"/>
        </w:rPr>
        <w:t>摩西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不单是要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带领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以色列人进应许之地，而是要建立一个以神为王的国。但摩西死了，带领以色列人进应许之地的任务还未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完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成　。作者强调这建立以神为王的社会的工作，必须是接续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摩西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所作的。在整本的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亚记中，摩西的名字出现了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59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次之多，而在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亚记的第一章，摩西的名字就出现了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11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次。</w:t>
      </w:r>
    </w:p>
    <w:p w14:paraId="32296A45" w14:textId="3379CECD" w:rsidR="00A00BC0" w:rsidRPr="00A00BC0" w:rsidRDefault="00B67364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CN"/>
        </w:rPr>
      </w:pPr>
      <w:r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亚的延续：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摩西虽然死了，但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神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没有死，而且祂的应许是不会改变的，所以祂把摩西未完成的工作委托给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。不单如此，神对摩西的应许（关乎神的同在），现在也由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来承继。河东的地，仍按照摩西的吩咐，分给那两个半支派（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1:13-15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）。百姓对摩西的听从，现在也要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转移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给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亚（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1:17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）。</w:t>
      </w:r>
    </w:p>
    <w:p w14:paraId="6A0EDEC2" w14:textId="2A2C3CBF" w:rsidR="009859BE" w:rsidRDefault="00B67364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CN"/>
        </w:rPr>
      </w:pPr>
      <w:r>
        <w:rPr>
          <w:rFonts w:ascii="新細明體" w:eastAsia="新細明體" w:hAnsi="新細明體" w:cs="新細明體" w:hint="eastAsia"/>
          <w:iCs/>
          <w:bdr w:val="none" w:sz="0" w:space="0" w:color="auto"/>
          <w:lang w:eastAsia="zh-CN"/>
        </w:rPr>
        <w:t>这节经文也让我们看见，</w:t>
      </w:r>
      <w:r w:rsidRPr="00A00BC0">
        <w:rPr>
          <w:rFonts w:ascii="新細明體" w:eastAsia="新細明體" w:hAnsi="新細明體" w:cs="新細明體" w:hint="eastAsia"/>
          <w:iCs/>
          <w:bdr w:val="none" w:sz="0" w:space="0" w:color="auto"/>
          <w:lang w:eastAsia="zh-CN"/>
        </w:rPr>
        <w:t xml:space="preserve">人和他的工作都会过去，但神和祂的工作都不会过去，故此，我们可以放心把我们的事交托给神，因祂永远活着，不断会与起祂的工人，完成祂的工作。　　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 xml:space="preserve">　　　　</w:t>
      </w:r>
    </w:p>
    <w:p w14:paraId="79DEA604" w14:textId="600105DA" w:rsidR="00A00BC0" w:rsidRPr="00A00BC0" w:rsidRDefault="00B67364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</w:pPr>
      <w:r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>1</w:t>
      </w:r>
      <w:r w:rsidRPr="009859BE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>：</w:t>
      </w:r>
      <w:r w:rsidRPr="009859BE"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 xml:space="preserve">2-5 </w:t>
      </w:r>
      <w:r w:rsidRPr="009859BE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>节：使命的呼召</w:t>
      </w:r>
      <w:r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 xml:space="preserve"> (</w:t>
      </w:r>
      <w:r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>第四题参考</w:t>
      </w:r>
      <w:r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 xml:space="preserve">) </w:t>
      </w:r>
      <w:r w:rsidRPr="00A00BC0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 xml:space="preserve">　　　　　　　　　　　　</w:t>
      </w:r>
    </w:p>
    <w:p w14:paraId="5B8D27FC" w14:textId="686913B4" w:rsidR="00A00BC0" w:rsidRPr="00A00BC0" w:rsidRDefault="00B67364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CN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呼召</w:t>
      </w:r>
      <w:r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亚〔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2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〕：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这呼召始于一个历史的转折点，旧的一个时代已随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摩西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的死亡过去，那在旷野漂流的日子已结束，进入迦南地之应许正逐步实现。这个新的开始，连系在一个「要求立时采取行动」的呼召之上，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亚对这个命令的反应，将会直接影响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以色列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人的历史发展。</w:t>
      </w:r>
    </w:p>
    <w:p w14:paraId="5143D712" w14:textId="20E40761" w:rsidR="00A00BC0" w:rsidRPr="00A00BC0" w:rsidRDefault="00B67364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应许地界〔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3-4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〕：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神将以色列人所要得的迦南地的范围，都清楚地告诉了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亚：旷野是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界，利巴嫩的山脉是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界，伯拉大河是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东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界，大海是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界。在这四境之内的土地便是迦南地，而当时聚居此地最大的民族是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赫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人。这是神所赐的地，神吩咐他们承受全地，不只是挂个名字，在名义上得着而已。</w:t>
      </w:r>
    </w:p>
    <w:p w14:paraId="329EB64A" w14:textId="5DEF3C33" w:rsidR="00A00BC0" w:rsidRDefault="00B67364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CN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要逐出敌人〔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5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〕：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那应许地上满是敌人，于是，神第二件事就是要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将那地上的人逐出。这任务并不容易，所以，神给了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亚一个应许：你平生的日子，必无一人能在你面前站立得住；我怎样与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摩西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同在，也必照样与你同在；我必不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撇　下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你，也不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丢弃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你。</w:t>
      </w:r>
    </w:p>
    <w:p w14:paraId="1F6EB647" w14:textId="65D28BB8" w:rsidR="0007721A" w:rsidRPr="00A00BC0" w:rsidRDefault="00B67364" w:rsidP="009859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TW"/>
        </w:rPr>
      </w:pPr>
      <w:r w:rsidRPr="0007721A"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>1</w:t>
      </w:r>
      <w:r w:rsidRPr="0007721A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>：</w:t>
      </w:r>
      <w:r w:rsidRPr="0007721A"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>6-9</w:t>
      </w:r>
      <w:r w:rsidRPr="0007721A"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>节：使命的坚固</w:t>
      </w:r>
      <w:r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 xml:space="preserve"> (</w:t>
      </w:r>
      <w:r>
        <w:rPr>
          <w:rFonts w:ascii="新細明體" w:eastAsia="新細明體" w:hAnsi="新細明體" w:cs="新細明體" w:hint="eastAsia"/>
          <w:b/>
          <w:u w:val="single"/>
          <w:bdr w:val="none" w:sz="0" w:space="0" w:color="auto"/>
          <w:lang w:eastAsia="zh-CN"/>
        </w:rPr>
        <w:t>第二、三、五、六题参考</w:t>
      </w:r>
      <w:r>
        <w:rPr>
          <w:rFonts w:ascii="新細明體" w:eastAsia="新細明體" w:hAnsi="新細明體" w:cs="新細明體"/>
          <w:b/>
          <w:u w:val="single"/>
          <w:bdr w:val="none" w:sz="0" w:space="0" w:color="auto"/>
          <w:lang w:eastAsia="zh-CN"/>
        </w:rPr>
        <w:t>)</w:t>
      </w:r>
    </w:p>
    <w:p w14:paraId="6994282F" w14:textId="24849A3B" w:rsidR="00A00BC0" w:rsidRPr="00A00BC0" w:rsidRDefault="00B67364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hAnsi="新細明體" w:cs="新細明體"/>
          <w:b/>
          <w:bCs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当刚强壮胆（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1:6-9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）</w:t>
      </w:r>
      <w:r>
        <w:rPr>
          <w:rFonts w:ascii="新細明體" w:hAnsi="新細明體" w:cs="新細明體" w:hint="eastAsia"/>
          <w:b/>
          <w:bCs/>
          <w:bdr w:val="none" w:sz="0" w:space="0" w:color="auto"/>
          <w:lang w:eastAsia="zh-CN"/>
        </w:rPr>
        <w:t>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这不单只是一个劝勉，同时也是一个吩咐，而且单在第一章便已出现了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三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次之多（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1:6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7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9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），显出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亚内心的胆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怯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。因他所面对的绝非一个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容易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的任务，一方面要面对迦南地的王的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顽抗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，另一方面也必须要忍耐地与百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lastRenderedPageBreak/>
        <w:t>姓合作，使他们进入应许之地，所以，他必须要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刚强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壮胆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才能承担起这使命。所以，神特别赐下三个附带的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应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许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，作为他能以刚强壮胆的原因：</w:t>
      </w:r>
    </w:p>
    <w:p w14:paraId="73D68F74" w14:textId="7C499855" w:rsidR="00A00BC0" w:rsidRPr="00A00BC0" w:rsidRDefault="00B67364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必承受那地为业（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1:6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）：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这应许并非首次在这里出现，早在申命记中已出现了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 xml:space="preserve">　五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次之多（申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1:38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；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3:28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；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31:3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7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、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>23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）。这应许是他当刚强壮胆的原因，因为看环境是满途艰险，只叫人惧怕，但若已知神应允必得胜，一心只相信神便能刚强壮胆。</w:t>
      </w:r>
    </w:p>
    <w:p w14:paraId="094A4310" w14:textId="400A5715" w:rsidR="00A00BC0" w:rsidRPr="00A00BC0" w:rsidRDefault="00B67364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紧守遵行律法必凡事顺利（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7-8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）：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「你的道路就可以亨通，凡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事顺利」该如何解释？是否指不会遇到困难，会一帆风顺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？当然不是，而是指得胜的生活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，就是属灵的胜利与丰富。这得胜生活里面蕴藏的丰盛，无穷无尽，只待我们取用，但还加上一个条件，就是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谨守遵行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神的律法。遵行神律法的秘诀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，就是不让律法离开他们的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口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和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昼夜思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想　。</w:t>
      </w:r>
    </w:p>
    <w:p w14:paraId="00FB8246" w14:textId="69F0C54C" w:rsidR="00A00BC0" w:rsidRPr="00A00BC0" w:rsidRDefault="00B67364" w:rsidP="00B74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口有两个主要的作用：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讲说话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和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进食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。故此，这里可以有两层的意思：</w:t>
      </w:r>
    </w:p>
    <w:p w14:paraId="4BC17984" w14:textId="4CBCB300" w:rsidR="00A00BC0" w:rsidRPr="00A00BC0" w:rsidRDefault="00B67364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当他们领受了神的律法，他们就要用神的律法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教导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别人、提醒别人、鼓励别人。</w:t>
      </w:r>
      <w:r w:rsidRPr="00A00BC0">
        <w:rPr>
          <w:rFonts w:ascii="新細明體" w:eastAsia="新細明體" w:hAnsi="新細明體" w:cs="新細明體"/>
          <w:bdr w:val="none" w:sz="0" w:space="0" w:color="auto"/>
          <w:lang w:eastAsia="zh-CN"/>
        </w:rPr>
        <w:t xml:space="preserve"> 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第二，他们要把神的律法「吃」了、「吞」了。（「吃了、吞了」＝读了、背熟了）。</w:t>
      </w:r>
    </w:p>
    <w:p w14:paraId="585F9EBC" w14:textId="0C5D4334" w:rsidR="00A00BC0" w:rsidRPr="00A00BC0" w:rsidRDefault="00B67364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昼夜思想：才能把神的律法「消化吸收」了，使之成了他们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生命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中的一部份，来影响他们的思想和行动。惟有这样，才能自然地活出神律法的要求，要不然，就只有死守律法，那将会是一件很痛苦的事。</w:t>
      </w:r>
    </w:p>
    <w:p w14:paraId="6759792C" w14:textId="0A23039A" w:rsidR="00A00BC0" w:rsidRPr="00A00BC0" w:rsidRDefault="00B67364" w:rsidP="000772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神必与你同在（</w:t>
      </w:r>
      <w:r w:rsidRPr="00A00BC0">
        <w:rPr>
          <w:rFonts w:ascii="新細明體" w:eastAsia="新細明體" w:hAnsi="新細明體" w:cs="新細明體"/>
          <w:b/>
          <w:bCs/>
          <w:bdr w:val="none" w:sz="0" w:space="0" w:color="auto"/>
          <w:lang w:eastAsia="zh-CN"/>
        </w:rPr>
        <w:t>1:9</w:t>
      </w:r>
      <w:r w:rsidRPr="00A00BC0">
        <w:rPr>
          <w:rFonts w:ascii="新細明體" w:eastAsia="新細明體" w:hAnsi="新細明體" w:cs="新細明體" w:hint="eastAsia"/>
          <w:b/>
          <w:bCs/>
          <w:bdr w:val="none" w:sz="0" w:space="0" w:color="auto"/>
          <w:lang w:eastAsia="zh-CN"/>
        </w:rPr>
        <w:t>）：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神在对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亚授命的结语中，再次应许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約書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亚，无论他</w:t>
      </w:r>
      <w:r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往那里去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>，耶和华他的神都必与他同在。可见他内心仍是惧怕和惊惶，但只要注目主身上便能刚强壮胆，因神的同在不会改变。</w:t>
      </w:r>
    </w:p>
    <w:p w14:paraId="6E8A75E2" w14:textId="78C045E0" w:rsidR="00A00BC0" w:rsidRPr="00A00BC0" w:rsidRDefault="00B67364" w:rsidP="00A00B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="新細明體" w:eastAsia="新細明體" w:hAnsi="新細明體" w:cs="新細明體"/>
          <w:bdr w:val="none" w:sz="0" w:space="0" w:color="auto"/>
          <w:lang w:eastAsia="zh-TW"/>
        </w:rPr>
      </w:pPr>
      <w:r>
        <w:rPr>
          <w:rFonts w:ascii="新細明體" w:eastAsia="新細明體" w:hAnsi="新細明體" w:cs="新細明體" w:hint="eastAsia"/>
          <w:iCs/>
          <w:bdr w:val="none" w:sz="0" w:space="0" w:color="auto"/>
          <w:lang w:eastAsia="zh-CN"/>
        </w:rPr>
        <w:t>这段经文也是告诉我们，</w:t>
      </w:r>
      <w:r w:rsidRPr="00A00BC0">
        <w:rPr>
          <w:rFonts w:ascii="新細明體" w:eastAsia="新細明體" w:hAnsi="新細明體" w:cs="新細明體" w:hint="eastAsia"/>
          <w:iCs/>
          <w:bdr w:val="none" w:sz="0" w:space="0" w:color="auto"/>
          <w:lang w:eastAsia="zh-CN"/>
        </w:rPr>
        <w:t>在神交托的岗位和工作上，无论我们遇到甚么试探，神也必与我们同在，祂也必能帮助我们胜过。但我们必须让神的话不离我们的口和昼夜思想它，那么，遇到甚么困难，神也能带我们经过，并加力量给我们，使我们能够面对这些困难。</w:t>
      </w:r>
      <w:r w:rsidRPr="00A00BC0">
        <w:rPr>
          <w:rFonts w:ascii="新細明體" w:eastAsia="新細明體" w:hAnsi="新細明體" w:cs="新細明體" w:hint="eastAsia"/>
          <w:bdr w:val="none" w:sz="0" w:space="0" w:color="auto"/>
          <w:lang w:eastAsia="zh-CN"/>
        </w:rPr>
        <w:t xml:space="preserve">　</w:t>
      </w:r>
    </w:p>
    <w:p w14:paraId="6CE0DBAE" w14:textId="77777777" w:rsidR="00A00BC0" w:rsidRPr="00C26EE7" w:rsidRDefault="00A00BC0" w:rsidP="00C26EE7">
      <w:pPr>
        <w:rPr>
          <w:rFonts w:asciiTheme="majorEastAsia" w:eastAsiaTheme="majorEastAsia" w:hAnsiTheme="majorEastAsia"/>
          <w:lang w:eastAsia="zh-TW"/>
        </w:rPr>
      </w:pPr>
    </w:p>
    <w:sectPr w:rsidR="00A00BC0" w:rsidRPr="00C26EE7" w:rsidSect="003278CD">
      <w:headerReference w:type="default" r:id="rId8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C605" w14:textId="77777777" w:rsidR="000E10C7" w:rsidRDefault="000E10C7">
      <w:r>
        <w:separator/>
      </w:r>
    </w:p>
  </w:endnote>
  <w:endnote w:type="continuationSeparator" w:id="0">
    <w:p w14:paraId="6A97F4F4" w14:textId="77777777" w:rsidR="000E10C7" w:rsidRDefault="000E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 TC Bold">
    <w:altName w:val="Yu Gothic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F077" w14:textId="77777777" w:rsidR="000E10C7" w:rsidRDefault="000E10C7">
      <w:r>
        <w:separator/>
      </w:r>
    </w:p>
  </w:footnote>
  <w:footnote w:type="continuationSeparator" w:id="0">
    <w:p w14:paraId="0743567A" w14:textId="77777777" w:rsidR="000E10C7" w:rsidRDefault="000E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A4FF" w14:textId="7BA79B17" w:rsidR="00F86E89" w:rsidRPr="00A85585" w:rsidRDefault="00B67364">
    <w:pPr>
      <w:pStyle w:val="a4"/>
      <w:pBdr>
        <w:bottom w:val="single" w:sz="6" w:space="0" w:color="000000"/>
      </w:pBdr>
      <w:rPr>
        <w:rFonts w:eastAsiaTheme="minorEastAsia"/>
      </w:rPr>
    </w:pPr>
    <w:r w:rsidRPr="00B67364">
      <w:rPr>
        <w:rFonts w:ascii="微軟正黑體" w:eastAsia="新細明體" w:hAnsi="微軟正黑體" w:cs="微軟正黑體" w:hint="eastAsia"/>
        <w:sz w:val="24"/>
        <w:szCs w:val="24"/>
        <w:lang w:val="zh-TW" w:eastAsia="zh-CN"/>
      </w:rPr>
      <w:t>基督之家第五家</w:t>
    </w:r>
    <w:r w:rsidRPr="00B67364">
      <w:rPr>
        <w:rFonts w:eastAsia="新細明體"/>
        <w:sz w:val="24"/>
        <w:szCs w:val="24"/>
        <w:lang w:val="zh-TW" w:eastAsia="zh-CN"/>
      </w:rPr>
      <w:tab/>
    </w:r>
    <w:r w:rsidRPr="00B67364">
      <w:rPr>
        <w:rFonts w:ascii="Kaiti TC Bold" w:eastAsia="新細明體" w:hAnsi="Kaiti TC Bold"/>
        <w:sz w:val="24"/>
        <w:szCs w:val="24"/>
        <w:lang w:val="zh-TW" w:eastAsia="zh-CN"/>
      </w:rPr>
      <w:t xml:space="preserve">2016 </w:t>
    </w:r>
    <w:r w:rsidRPr="00B67364">
      <w:rPr>
        <w:rFonts w:ascii="微軟正黑體" w:eastAsia="新細明體" w:hAnsi="微軟正黑體" w:cs="微軟正黑體" w:hint="eastAsia"/>
        <w:sz w:val="24"/>
        <w:szCs w:val="24"/>
        <w:lang w:val="zh-TW" w:eastAsia="zh-CN"/>
      </w:rPr>
      <w:t>年团契小组查经资料</w:t>
    </w:r>
    <w:r w:rsidRPr="00B67364">
      <w:rPr>
        <w:rFonts w:eastAsia="新細明體"/>
        <w:sz w:val="24"/>
        <w:szCs w:val="24"/>
        <w:lang w:val="zh-TW" w:eastAsia="zh-CN"/>
      </w:rPr>
      <w:t xml:space="preserve"> </w:t>
    </w:r>
    <w:r w:rsidRPr="00B67364">
      <w:rPr>
        <w:rFonts w:eastAsia="新細明體"/>
        <w:sz w:val="24"/>
        <w:szCs w:val="24"/>
        <w:lang w:val="zh-TW" w:eastAsia="zh-CN"/>
      </w:rPr>
      <w:tab/>
    </w:r>
    <w:r w:rsidRPr="00B67364">
      <w:rPr>
        <w:rFonts w:ascii="Kaiti TC Bold" w:eastAsia="新細明體" w:hAnsi="Kaiti TC Bold"/>
        <w:sz w:val="24"/>
        <w:szCs w:val="24"/>
        <w:lang w:val="zh-TW" w:eastAsia="zh-CN"/>
      </w:rPr>
      <w:t>2016/7/</w:t>
    </w:r>
    <w:r>
      <w:rPr>
        <w:rFonts w:ascii="Kaiti TC Bold" w:eastAsiaTheme="minorEastAsia" w:hAnsi="Kaiti TC Bold" w:hint="eastAsia"/>
        <w:sz w:val="24"/>
        <w:szCs w:val="24"/>
        <w:lang w:eastAsia="zh-CN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6DF"/>
    <w:multiLevelType w:val="multilevel"/>
    <w:tmpl w:val="5396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096338"/>
    <w:multiLevelType w:val="hybridMultilevel"/>
    <w:tmpl w:val="48F66D0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2" w15:restartNumberingAfterBreak="0">
    <w:nsid w:val="07B31134"/>
    <w:multiLevelType w:val="multilevel"/>
    <w:tmpl w:val="4DA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97553"/>
    <w:multiLevelType w:val="multilevel"/>
    <w:tmpl w:val="7494B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02D5"/>
    <w:multiLevelType w:val="hybridMultilevel"/>
    <w:tmpl w:val="0A38670E"/>
    <w:lvl w:ilvl="0" w:tplc="FE10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637B40"/>
    <w:multiLevelType w:val="multilevel"/>
    <w:tmpl w:val="4792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D466FB"/>
    <w:multiLevelType w:val="multilevel"/>
    <w:tmpl w:val="F5E8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E800D5"/>
    <w:multiLevelType w:val="multilevel"/>
    <w:tmpl w:val="56F2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7F810B4"/>
    <w:multiLevelType w:val="multilevel"/>
    <w:tmpl w:val="FEC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47668"/>
    <w:multiLevelType w:val="multilevel"/>
    <w:tmpl w:val="A25C1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1AC5CF2"/>
    <w:multiLevelType w:val="hybridMultilevel"/>
    <w:tmpl w:val="D9AC2ADA"/>
    <w:lvl w:ilvl="0" w:tplc="0409000F">
      <w:start w:val="1"/>
      <w:numFmt w:val="decimal"/>
      <w:lvlText w:val="%1."/>
      <w:lvlJc w:val="left"/>
      <w:pPr>
        <w:ind w:left="7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91" w:hanging="480"/>
      </w:pPr>
    </w:lvl>
    <w:lvl w:ilvl="3" w:tplc="0409000F" w:tentative="1">
      <w:start w:val="1"/>
      <w:numFmt w:val="decimal"/>
      <w:lvlText w:val="%4."/>
      <w:lvlJc w:val="left"/>
      <w:pPr>
        <w:ind w:left="21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31" w:hanging="480"/>
      </w:pPr>
    </w:lvl>
    <w:lvl w:ilvl="6" w:tplc="0409000F" w:tentative="1">
      <w:start w:val="1"/>
      <w:numFmt w:val="decimal"/>
      <w:lvlText w:val="%7."/>
      <w:lvlJc w:val="left"/>
      <w:pPr>
        <w:ind w:left="36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71" w:hanging="480"/>
      </w:pPr>
    </w:lvl>
  </w:abstractNum>
  <w:abstractNum w:abstractNumId="11" w15:restartNumberingAfterBreak="0">
    <w:nsid w:val="330213E3"/>
    <w:multiLevelType w:val="multilevel"/>
    <w:tmpl w:val="44F4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6211B"/>
    <w:multiLevelType w:val="hybridMultilevel"/>
    <w:tmpl w:val="FE5246E6"/>
    <w:lvl w:ilvl="0" w:tplc="5DCCB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4800492"/>
    <w:multiLevelType w:val="hybridMultilevel"/>
    <w:tmpl w:val="01F093E6"/>
    <w:lvl w:ilvl="0" w:tplc="7C2C25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96867"/>
    <w:multiLevelType w:val="multilevel"/>
    <w:tmpl w:val="1DB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064D1"/>
    <w:multiLevelType w:val="multilevel"/>
    <w:tmpl w:val="09D8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F336F8"/>
    <w:multiLevelType w:val="multilevel"/>
    <w:tmpl w:val="F93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11CAD"/>
    <w:multiLevelType w:val="multilevel"/>
    <w:tmpl w:val="7974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C40655"/>
    <w:multiLevelType w:val="multilevel"/>
    <w:tmpl w:val="587C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716D2"/>
    <w:multiLevelType w:val="multilevel"/>
    <w:tmpl w:val="3F2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1482F"/>
    <w:multiLevelType w:val="multilevel"/>
    <w:tmpl w:val="D7FC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37909"/>
    <w:multiLevelType w:val="hybridMultilevel"/>
    <w:tmpl w:val="F2EAB9E2"/>
    <w:lvl w:ilvl="0" w:tplc="F43E8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2"/>
  </w:num>
  <w:num w:numId="5">
    <w:abstractNumId w:val="21"/>
  </w:num>
  <w:num w:numId="6">
    <w:abstractNumId w:val="4"/>
  </w:num>
  <w:num w:numId="7">
    <w:abstractNumId w:val="9"/>
  </w:num>
  <w:num w:numId="8">
    <w:abstractNumId w:val="7"/>
  </w:num>
  <w:num w:numId="9">
    <w:abstractNumId w:val="7"/>
    <w:lvlOverride w:ilvl="0">
      <w:startOverride w:val="3"/>
    </w:lvlOverride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18"/>
  </w:num>
  <w:num w:numId="17">
    <w:abstractNumId w:val="11"/>
  </w:num>
  <w:num w:numId="18">
    <w:abstractNumId w:val="11"/>
    <w:lvlOverride w:ilvl="0">
      <w:startOverride w:val="3"/>
    </w:lvlOverride>
  </w:num>
  <w:num w:numId="19">
    <w:abstractNumId w:val="8"/>
  </w:num>
  <w:num w:numId="20">
    <w:abstractNumId w:val="20"/>
  </w:num>
  <w:num w:numId="21">
    <w:abstractNumId w:val="19"/>
  </w:num>
  <w:num w:numId="22">
    <w:abstractNumId w:val="17"/>
  </w:num>
  <w:num w:numId="23">
    <w:abstractNumId w:val="14"/>
  </w:num>
  <w:num w:numId="24">
    <w:abstractNumId w:val="3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89"/>
    <w:rsid w:val="0007721A"/>
    <w:rsid w:val="000833F7"/>
    <w:rsid w:val="000E10C7"/>
    <w:rsid w:val="001119FB"/>
    <w:rsid w:val="0014770C"/>
    <w:rsid w:val="001A5B85"/>
    <w:rsid w:val="003278CD"/>
    <w:rsid w:val="00331A82"/>
    <w:rsid w:val="0033281C"/>
    <w:rsid w:val="004B34B3"/>
    <w:rsid w:val="004B354F"/>
    <w:rsid w:val="004D5B06"/>
    <w:rsid w:val="00546A62"/>
    <w:rsid w:val="006210A9"/>
    <w:rsid w:val="006C0C19"/>
    <w:rsid w:val="00856B15"/>
    <w:rsid w:val="008A52DD"/>
    <w:rsid w:val="00982DA3"/>
    <w:rsid w:val="009859BE"/>
    <w:rsid w:val="009A1C88"/>
    <w:rsid w:val="00A00BC0"/>
    <w:rsid w:val="00A85585"/>
    <w:rsid w:val="00AB0EC1"/>
    <w:rsid w:val="00AE6E34"/>
    <w:rsid w:val="00B04D02"/>
    <w:rsid w:val="00B13FDF"/>
    <w:rsid w:val="00B40CF0"/>
    <w:rsid w:val="00B43BFD"/>
    <w:rsid w:val="00B65824"/>
    <w:rsid w:val="00B67364"/>
    <w:rsid w:val="00B74C25"/>
    <w:rsid w:val="00BC4896"/>
    <w:rsid w:val="00C26EE7"/>
    <w:rsid w:val="00C84148"/>
    <w:rsid w:val="00D04B8D"/>
    <w:rsid w:val="00D5709E"/>
    <w:rsid w:val="00D677DC"/>
    <w:rsid w:val="00DF061B"/>
    <w:rsid w:val="00EC69FB"/>
    <w:rsid w:val="00F11FCD"/>
    <w:rsid w:val="00F334E1"/>
    <w:rsid w:val="00F35FFA"/>
    <w:rsid w:val="00F86E89"/>
    <w:rsid w:val="00FB6288"/>
    <w:rsid w:val="00FD7092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1A4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頁首與頁尾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a6">
    <w:name w:val="預設值"/>
    <w:rPr>
      <w:rFonts w:ascii="Helvetica" w:eastAsia="Arial Unicode MS" w:hAnsi="Helvetica" w:cs="Arial Unicode MS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F35FFA"/>
    <w:pPr>
      <w:ind w:leftChars="200" w:left="480"/>
    </w:pPr>
  </w:style>
  <w:style w:type="paragraph" w:styleId="a8">
    <w:name w:val="footer"/>
    <w:basedOn w:val="a"/>
    <w:link w:val="a9"/>
    <w:uiPriority w:val="99"/>
    <w:unhideWhenUsed/>
    <w:rsid w:val="00B40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0CF0"/>
    <w:rPr>
      <w:lang w:eastAsia="en-US"/>
    </w:rPr>
  </w:style>
  <w:style w:type="paragraph" w:styleId="Web">
    <w:name w:val="Normal (Web)"/>
    <w:basedOn w:val="a"/>
    <w:uiPriority w:val="99"/>
    <w:semiHidden/>
    <w:unhideWhenUsed/>
    <w:rsid w:val="00A00B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bdr w:val="none" w:sz="0" w:space="0" w:color="auto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54BE1630-CCF2-4925-B88E-0A883BF3E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Erh Chun Cho</cp:lastModifiedBy>
  <cp:revision>3</cp:revision>
  <dcterms:created xsi:type="dcterms:W3CDTF">2016-06-30T17:20:00Z</dcterms:created>
  <dcterms:modified xsi:type="dcterms:W3CDTF">2016-06-30T17:24:00Z</dcterms:modified>
</cp:coreProperties>
</file>